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36" w:rsidRPr="004C5B36" w:rsidRDefault="004C5B36" w:rsidP="004C5B36">
      <w:pPr>
        <w:shd w:val="clear" w:color="auto" w:fill="FFFCF5"/>
        <w:spacing w:after="0" w:line="240" w:lineRule="auto"/>
        <w:ind w:firstLine="426"/>
        <w:jc w:val="center"/>
        <w:rPr>
          <w:rFonts w:ascii="Times New Roman" w:eastAsia="Times New Roman" w:hAnsi="Times New Roman" w:cs="Times New Roman"/>
          <w:b/>
          <w:color w:val="000000" w:themeColor="text1"/>
          <w:sz w:val="24"/>
          <w:szCs w:val="23"/>
        </w:rPr>
      </w:pPr>
      <w:r w:rsidRPr="004C5B36">
        <w:rPr>
          <w:rFonts w:ascii="Times New Roman" w:hAnsi="Times New Roman" w:cs="Times New Roman"/>
          <w:b/>
          <w:color w:val="000000" w:themeColor="text1"/>
          <w:sz w:val="28"/>
          <w:szCs w:val="27"/>
        </w:rPr>
        <w:t>Подготовка детей к действиям в условиях чрезвычайных и опасных ситуаций</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 сожалению, ситуация в мире с каждым годом становится все напряженней, и каждый может оказаться в эпицентре опасных событий. Обеспечить безопасность детей в чрезвычайных ситуациях – самая важная задача взрослых. Не стоит заблуждаться, думая, что ничего непредвиденного с членами вашей семьи произойти не может. Наоборот, ваша святая обязанность – научить ребенка правилам поведения в экстремальных ситуациях, возможно, эти знания спасут ему жизнь.</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 этой статье пойдет речь о безопасности детей, оказавшихся в опасной жизненной ситуации. Древние римляне называли ужас, страх словом «террор». Оттого и сегодня все самые страшные действия одних людей против других мы называем терроризмом. К сожалению, никто в нашем красивом, многообразном и быстро меняющемся мире не застрахован от этой опасности. Защита детей от терроризма во всех странах поставлена во главу угла. Ничего не знать, не представлять, как вести себя в условиях, грозящих смертельной бедой – опасно. И совсем другое дело — понимать и уметь справляться если не с самой опасностью, так с собственным страхом, знать, как действовать, если попал в ситуацию, угрожающую здоровью и самой жизни.</w:t>
      </w: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t>Детям на случай ЧС: опасные ситуации в жизни ребенка</w:t>
      </w:r>
    </w:p>
    <w:p w:rsidR="00793C88" w:rsidRPr="004C5B36" w:rsidRDefault="004C5B36"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 </w:t>
      </w:r>
      <w:r w:rsidR="00793C88" w:rsidRPr="004C5B36">
        <w:rPr>
          <w:rFonts w:ascii="PT Sans" w:eastAsia="Times New Roman" w:hAnsi="PT Sans" w:cs="Times New Roman"/>
          <w:color w:val="000000" w:themeColor="text1"/>
          <w:sz w:val="25"/>
          <w:szCs w:val="23"/>
        </w:rPr>
        <w:t>«Осведомлен — значит вооружен». Нашим детям приходится жить в мире, где ежедневно звучат стрельба и взрывы, а по телевизору показывают в прямом эфире захват заложников и последствия террористических актов. Понятно, что малышей не стоит перегружать информацией и пугать, говоря, что, мол, вот придут террористы и всем будет плохо! Поэтому делай так… (и по списку зачитываете пункты «Памятки»), Делать этого, конечно, не надо. Но если малыш увидел в новостях или услышал от взрослых о террористическом акте, не отмахивайтесь от вопросов ребенка, лучше поговорите с ним на важную и сложную для всех тему. Ведь ребенок понимает, что взрослых тоже тревожит сюжет из теленовостей.</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Объем информации и ее «подача» зависят от возраста ребенка. Малышам и дошкольникам не нужны длинные лекции о безопасности». Им нужно знать об их личных действиях в определенных ситуациях, чтобы ребятишки не паниковали, а смогли сориентироваться, насколько это возможно, в сложной обстановке. А вот младшим школьникам и подросткам можно рассказать подробнее и о терроризме, и о террористах, и о поведении обычных людей при возникновении такой угрозы.</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Но перед началом обучения детей правилам безопасности выясните, что знает ваш ребенок о терроризме. Как понимает и представляет себе поведение людей во время каких-то страшных и угрожающих событий? Поможет вам небольшой тест. Внимательно выслушайте мнение ребенка по вопросам, пусть выберет ответ, какой он считает правильным. А вы обязательно похвалите за правильный ответ и расскажите, как действовать, если малыш ошибся.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Для взрослого нетрудно заметить, что все правильные ответы «В». А вот у ребенка могут быть ошибки, поэтому помогите малышу, доходчиво объяснив, почему нельзя «самому захватывать террориста» или дышать слезоточивым газом. Многие малыши считают, что они уже большие для «взрослых войн», храбрятся и думают: «Вот я бы уж не растерялся, сразу бы понял, что это террорист, и схватил его!» Мягко разубедите ребенка, скажите, что в нашем государстве есть специальные организации, где готовят настоящих бойцов против террористов. Они умеют действовать в сложных ситуациях, </w:t>
      </w:r>
      <w:r w:rsidRPr="004C5B36">
        <w:rPr>
          <w:rFonts w:ascii="PT Sans" w:eastAsia="Times New Roman" w:hAnsi="PT Sans" w:cs="Times New Roman"/>
          <w:color w:val="000000" w:themeColor="text1"/>
          <w:sz w:val="25"/>
          <w:szCs w:val="23"/>
        </w:rPr>
        <w:lastRenderedPageBreak/>
        <w:t>и мешать им во время таких операций не нужно. Лучшая помощь взрослым в настоящей войне — не мешать. А борьба с терроризмом это и есть настоящая война.</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Настоящая война — это не «игра в </w:t>
      </w:r>
      <w:proofErr w:type="spellStart"/>
      <w:r w:rsidRPr="004C5B36">
        <w:rPr>
          <w:rFonts w:ascii="PT Sans" w:eastAsia="Times New Roman" w:hAnsi="PT Sans" w:cs="Times New Roman"/>
          <w:color w:val="000000" w:themeColor="text1"/>
          <w:sz w:val="25"/>
          <w:szCs w:val="23"/>
        </w:rPr>
        <w:t>войнушку</w:t>
      </w:r>
      <w:proofErr w:type="spellEnd"/>
      <w:r w:rsidRPr="004C5B36">
        <w:rPr>
          <w:rFonts w:ascii="PT Sans" w:eastAsia="Times New Roman" w:hAnsi="PT Sans" w:cs="Times New Roman"/>
          <w:color w:val="000000" w:themeColor="text1"/>
          <w:sz w:val="25"/>
          <w:szCs w:val="23"/>
        </w:rPr>
        <w:t xml:space="preserve">». Но отказываться от игры не надо, наоборот! Именно в игре можно обучить малыша каким-то основным, базовым моделям поведения в любых, даже самых критичных ситуациях. Ребенок быстрее запомнит правила поведения в чрезвычайных ситуациях, как вести себя при захвате заложников или при обнаружении опасных предметов, если поиграть с ним в «фильм». Только предупредите малыша сразу, что «боевики» с героем-одиночкой вроде </w:t>
      </w:r>
      <w:proofErr w:type="spellStart"/>
      <w:r w:rsidRPr="004C5B36">
        <w:rPr>
          <w:rFonts w:ascii="PT Sans" w:eastAsia="Times New Roman" w:hAnsi="PT Sans" w:cs="Times New Roman"/>
          <w:color w:val="000000" w:themeColor="text1"/>
          <w:sz w:val="25"/>
          <w:szCs w:val="23"/>
        </w:rPr>
        <w:t>Бэтмана</w:t>
      </w:r>
      <w:proofErr w:type="spellEnd"/>
      <w:r w:rsidRPr="004C5B36">
        <w:rPr>
          <w:rFonts w:ascii="PT Sans" w:eastAsia="Times New Roman" w:hAnsi="PT Sans" w:cs="Times New Roman"/>
          <w:color w:val="000000" w:themeColor="text1"/>
          <w:sz w:val="25"/>
          <w:szCs w:val="23"/>
        </w:rPr>
        <w:t xml:space="preserve"> или Человека-Паука — это фантазия. В жизни проявлять геройство против вооруженных бандитов ни в коем случае нельзя, многие из террористов психически неуравновешенные люди, а некоторые находятся еще и под воздействием разных наркотических веществ. И человек, решивший «сам победить всех плохих, как в кино», рискует не только своей жизнью, но и подвергает опасности других.</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 реальности даже взрослые в сложных ситуациях теряются и от страха не могут сообразить, что делать. А ребенок? Ему-то каково? Панический страх не завладеет вашим малышом, если он уже «был» в подобной ситуации, пусть даже в игре. Рассказывая детям о защите в чрезвычайных ситуациях, ваша задача — создать такой «сценарий фильма», чтобы проиграть как можно более подробно самые разные опасные ситуации. Ведь чтобы ребенок сумел «теоретические знания» применить, если понадобится, в жизни, ему одних бесед мало, нужна практика. Вот и практикуйтесь в играх!</w:t>
      </w:r>
    </w:p>
    <w:p w:rsidR="00793C88" w:rsidRPr="004C5B36" w:rsidRDefault="00793C88" w:rsidP="004C5B36">
      <w:pPr>
        <w:shd w:val="clear" w:color="auto" w:fill="F7F4EB"/>
        <w:spacing w:after="0" w:line="300" w:lineRule="atLeast"/>
        <w:ind w:firstLine="426"/>
        <w:jc w:val="both"/>
        <w:rPr>
          <w:rFonts w:ascii="PT Sans" w:eastAsia="Times New Roman" w:hAnsi="PT Sans" w:cs="Times New Roman"/>
          <w:i/>
          <w:iCs/>
          <w:color w:val="000000" w:themeColor="text1"/>
          <w:sz w:val="26"/>
          <w:szCs w:val="24"/>
        </w:rPr>
      </w:pPr>
      <w:r w:rsidRPr="004C5B36">
        <w:rPr>
          <w:rFonts w:ascii="PT Sans" w:eastAsia="Times New Roman" w:hAnsi="PT Sans" w:cs="Times New Roman"/>
          <w:i/>
          <w:iCs/>
          <w:color w:val="000000" w:themeColor="text1"/>
          <w:sz w:val="26"/>
          <w:szCs w:val="24"/>
        </w:rPr>
        <w:t xml:space="preserve">Можно во время обучения детей правилам поведения при ЧС разыграть ситуацию с игрушками, когда плюшевый медвежонок находит возле дома яркий пакет, из которого виден хвост </w:t>
      </w:r>
      <w:proofErr w:type="spellStart"/>
      <w:r w:rsidRPr="004C5B36">
        <w:rPr>
          <w:rFonts w:ascii="PT Sans" w:eastAsia="Times New Roman" w:hAnsi="PT Sans" w:cs="Times New Roman"/>
          <w:i/>
          <w:iCs/>
          <w:color w:val="000000" w:themeColor="text1"/>
          <w:sz w:val="26"/>
          <w:szCs w:val="24"/>
        </w:rPr>
        <w:t>вертолетика</w:t>
      </w:r>
      <w:proofErr w:type="spellEnd"/>
      <w:r w:rsidRPr="004C5B36">
        <w:rPr>
          <w:rFonts w:ascii="PT Sans" w:eastAsia="Times New Roman" w:hAnsi="PT Sans" w:cs="Times New Roman"/>
          <w:i/>
          <w:iCs/>
          <w:color w:val="000000" w:themeColor="text1"/>
          <w:sz w:val="26"/>
          <w:szCs w:val="24"/>
        </w:rPr>
        <w:t xml:space="preserve"> на радиоуправлении. Что он должен сделать? Взять поиграть? Или не подходить, а сказать родителям или другим взрослым, что кто-то оставил возле подъезда сверток?</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Или представьте, что произошел взрыв (например, из-за неисправной газовой плиты), и ваш дом разрушился. Как вести себя под завалом? Пусть деревянный Буратино сыграет роль такого «заваленного», а вы на примере игрушки обязательно покажете малышу, как надо действовать.</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А можете, обучая ребенка поведение в экстремальных ситуациях, предложить «тренироваться», чтобы стать настоящим «спасателем». Такие героические игры не только обучают малыша навыкам поведения в сложных ситуациях, но и повышают самооценку, Укрепляют уверенность в себе.</w:t>
      </w:r>
    </w:p>
    <w:p w:rsidR="00793C88"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Когда что-то случается внезапно, нет времени на раздумья, надо суметь защитить себя и своего ребенка, т. е. действовать. А для этого и вы, и ваш малыш должны знать, как действовать правильно.</w:t>
      </w:r>
    </w:p>
    <w:p w:rsidR="004C5B36" w:rsidRPr="004C5B36" w:rsidRDefault="004C5B36"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t>Памятка для детей по противодействию терроризму</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 малышу.</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Памятка детям «О противодействии терроризму»:</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lastRenderedPageBreak/>
        <w:t>Скорее всего, вам не придется столкнуться с этим страшным злом — терроризмом, но, к сожалению, угроза терактов существует, и лучше всего быть к ней готовыми. Мы расскажем вам о том, что делать, если теракт все же произошел.</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Всегда готов!</w:t>
      </w:r>
      <w:r w:rsidRPr="004C5B36">
        <w:rPr>
          <w:rFonts w:ascii="PT Sans" w:eastAsia="Times New Roman" w:hAnsi="PT Sans" w:cs="Times New Roman"/>
          <w:color w:val="000000" w:themeColor="text1"/>
          <w:sz w:val="25"/>
          <w:szCs w:val="23"/>
        </w:rPr>
        <w:t> Вы никогда не должны бояться, и это — главное.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Но вы всегда должны быть настороже. Нужно быть внимательным к тому, что происходит вокруг, замечать, всели нормально.</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Надо знать, где находятся выходы из здания, в котором вы находитесь.</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Нельзя принимать пакеты, сумки, коробки и даже подарки от посторонних людей.</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Ни в коем случае нельзя трогать предметы, оставленные на улице, в транспорте, в магазинах и общественных местах, даже если это игрушки, мобильные телефоны.</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Надо знать, где находится ближайшие </w:t>
      </w:r>
      <w:proofErr w:type="spellStart"/>
      <w:r w:rsidRPr="004C5B36">
        <w:rPr>
          <w:rFonts w:ascii="PT Sans" w:eastAsia="Times New Roman" w:hAnsi="PT Sans" w:cs="Times New Roman"/>
          <w:color w:val="000000" w:themeColor="text1"/>
          <w:sz w:val="25"/>
          <w:szCs w:val="23"/>
        </w:rPr>
        <w:t>травмпункт</w:t>
      </w:r>
      <w:proofErr w:type="spellEnd"/>
      <w:r w:rsidRPr="004C5B36">
        <w:rPr>
          <w:rFonts w:ascii="PT Sans" w:eastAsia="Times New Roman" w:hAnsi="PT Sans" w:cs="Times New Roman"/>
          <w:color w:val="000000" w:themeColor="text1"/>
          <w:sz w:val="25"/>
          <w:szCs w:val="23"/>
        </w:rPr>
        <w:t xml:space="preserve"> и поликлиника, на случай, если вы или кто-то из ваших родных или знакомых получил ранение или травму.</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объявили эвакуацию, помните, что надо держаться подальше от окон, стеклянных дверей.</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 чрезвычайных ситуациях следуйте указаниям родителей и старших.</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все же бедствие произошло, не мешайте работе спасателей, полицейских, врачей, пожарных.</w:t>
      </w: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t>Инструкция для детей по защите от терроризма</w:t>
      </w:r>
    </w:p>
    <w:p w:rsid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noProof/>
          <w:color w:val="000000" w:themeColor="text1"/>
          <w:sz w:val="25"/>
          <w:szCs w:val="23"/>
        </w:rPr>
        <w:drawing>
          <wp:inline distT="0" distB="0" distL="0" distR="0">
            <wp:extent cx="4181475" cy="4181475"/>
            <wp:effectExtent l="19050" t="0" r="9525" b="0"/>
            <wp:docPr id="1" name="Рисунок 1" descr="https://my-ledimir.ru/wp-content/uploads/2017/06/2106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ledimir.ru/wp-content/uploads/2017/06/2106a-74.jpg"/>
                    <pic:cNvPicPr>
                      <a:picLocks noChangeAspect="1" noChangeArrowheads="1"/>
                    </pic:cNvPicPr>
                  </pic:nvPicPr>
                  <pic:blipFill>
                    <a:blip r:embed="rId5"/>
                    <a:srcRect/>
                    <a:stretch>
                      <a:fillRect/>
                    </a:stretch>
                  </pic:blipFill>
                  <pic:spPr bwMode="auto">
                    <a:xfrm>
                      <a:off x="0" y="0"/>
                      <a:ext cx="4181475" cy="4181475"/>
                    </a:xfrm>
                    <a:prstGeom prst="rect">
                      <a:avLst/>
                    </a:prstGeom>
                    <a:noFill/>
                    <a:ln w="9525">
                      <a:noFill/>
                      <a:miter lim="800000"/>
                      <a:headEnd/>
                      <a:tailEnd/>
                    </a:ln>
                  </pic:spPr>
                </pic:pic>
              </a:graphicData>
            </a:graphic>
          </wp:inline>
        </w:drawing>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lastRenderedPageBreak/>
        <w:t>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в сумку, которую будет удобно нести.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Помимо 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Ознакомившись с инструкцией по защите от терроризма можно предложить детям собрать следующие вещи:</w:t>
      </w:r>
    </w:p>
    <w:p w:rsidR="00793C88" w:rsidRPr="004C5B36" w:rsidRDefault="00793C88" w:rsidP="004C5B36">
      <w:pPr>
        <w:numPr>
          <w:ilvl w:val="0"/>
          <w:numId w:val="2"/>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Пару любимых книжек:</w:t>
      </w:r>
    </w:p>
    <w:p w:rsidR="00793C88" w:rsidRPr="004C5B36" w:rsidRDefault="00793C88" w:rsidP="004C5B36">
      <w:pPr>
        <w:numPr>
          <w:ilvl w:val="0"/>
          <w:numId w:val="2"/>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карандаши, ручки, бумагу;</w:t>
      </w:r>
    </w:p>
    <w:p w:rsidR="00793C88" w:rsidRPr="004C5B36" w:rsidRDefault="00793C88" w:rsidP="004C5B36">
      <w:pPr>
        <w:numPr>
          <w:ilvl w:val="0"/>
          <w:numId w:val="2"/>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ножницы и клеи;</w:t>
      </w:r>
    </w:p>
    <w:p w:rsidR="00793C88" w:rsidRPr="004C5B36" w:rsidRDefault="00793C88" w:rsidP="004C5B36">
      <w:pPr>
        <w:numPr>
          <w:ilvl w:val="0"/>
          <w:numId w:val="2"/>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маленькую игрушку, головоломки;</w:t>
      </w:r>
    </w:p>
    <w:p w:rsidR="00793C88" w:rsidRPr="004C5B36" w:rsidRDefault="00793C88" w:rsidP="004C5B36">
      <w:pPr>
        <w:numPr>
          <w:ilvl w:val="0"/>
          <w:numId w:val="2"/>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фотографии семьи и любимых домашних животных.</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играете у товарища, ваши родители на работе, а сестренка или брат в детском саду.</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93C88" w:rsidRPr="004C5B36" w:rsidRDefault="00793C88" w:rsidP="004C5B36">
      <w:pPr>
        <w:shd w:val="clear" w:color="auto" w:fill="F7F4EB"/>
        <w:spacing w:after="0" w:line="300" w:lineRule="atLeast"/>
        <w:ind w:firstLine="426"/>
        <w:jc w:val="both"/>
        <w:rPr>
          <w:rFonts w:ascii="PT Sans" w:eastAsia="Times New Roman" w:hAnsi="PT Sans" w:cs="Times New Roman"/>
          <w:i/>
          <w:iCs/>
          <w:color w:val="000000" w:themeColor="text1"/>
          <w:sz w:val="26"/>
          <w:szCs w:val="24"/>
        </w:rPr>
      </w:pPr>
      <w:r w:rsidRPr="004C5B36">
        <w:rPr>
          <w:rFonts w:ascii="PT Sans" w:eastAsia="Times New Roman" w:hAnsi="PT Sans" w:cs="Times New Roman"/>
          <w:i/>
          <w:iCs/>
          <w:color w:val="000000" w:themeColor="text1"/>
          <w:sz w:val="26"/>
          <w:szCs w:val="24"/>
        </w:rPr>
        <w:t>Также полезно поговорить с соседями о том, как действовать в случае бедствия или теракта. Узнайте, нет ли среди них врачей, спасателей, полицейских — это всегда может пригодиться.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 какое-то время ходить в школу, спать в своей любимой постели.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Есть несколько советов по поведению детей в опасных ситуациях, которые необходимо помнить, что бы ни произошло!</w:t>
      </w:r>
    </w:p>
    <w:p w:rsidR="00793C88" w:rsidRPr="004C5B36" w:rsidRDefault="00793C88" w:rsidP="004C5B36">
      <w:pPr>
        <w:numPr>
          <w:ilvl w:val="0"/>
          <w:numId w:val="3"/>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Бедствие не может длиться очень долго, скоро все будет нормально.</w:t>
      </w:r>
    </w:p>
    <w:p w:rsidR="00793C88" w:rsidRPr="004C5B36" w:rsidRDefault="00793C88" w:rsidP="004C5B36">
      <w:pPr>
        <w:numPr>
          <w:ilvl w:val="0"/>
          <w:numId w:val="3"/>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793C88" w:rsidRPr="004C5B36" w:rsidRDefault="00793C88" w:rsidP="004C5B36">
      <w:pPr>
        <w:numPr>
          <w:ilvl w:val="0"/>
          <w:numId w:val="3"/>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Если вам страшно, попросите родителей или других взрослых помочь. Они объяснят, что происходит, и обязательно помогут. Не бойтесь задавать вопросы, </w:t>
      </w:r>
      <w:r w:rsidRPr="004C5B36">
        <w:rPr>
          <w:rFonts w:ascii="PT Sans" w:eastAsia="Times New Roman" w:hAnsi="PT Sans" w:cs="Times New Roman"/>
          <w:color w:val="000000" w:themeColor="text1"/>
          <w:sz w:val="25"/>
          <w:szCs w:val="23"/>
        </w:rPr>
        <w:lastRenderedPageBreak/>
        <w:t>например, такие: «Как долго мы будем находиться в убежище?», «Когда мы снова пойдем в школу?»</w:t>
      </w:r>
    </w:p>
    <w:p w:rsidR="00793C88" w:rsidRPr="004C5B36" w:rsidRDefault="00793C88" w:rsidP="004C5B36">
      <w:pPr>
        <w:numPr>
          <w:ilvl w:val="0"/>
          <w:numId w:val="3"/>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793C88" w:rsidRPr="004C5B36" w:rsidRDefault="00793C88" w:rsidP="004C5B36">
      <w:pPr>
        <w:numPr>
          <w:ilvl w:val="0"/>
          <w:numId w:val="3"/>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Ваша помощь тоже может понадобиться: например, если вы находитесь в убежище, можете сидеть с маленькими детьми, мыть полы или готовить еду.</w:t>
      </w: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t>Поведение детей в опасной ситуации: если взяли в заложники</w:t>
      </w:r>
    </w:p>
    <w:p w:rsidR="003A364E" w:rsidRDefault="003A364E"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p>
    <w:p w:rsidR="003A364E"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noProof/>
          <w:color w:val="000000" w:themeColor="text1"/>
          <w:sz w:val="25"/>
          <w:szCs w:val="23"/>
        </w:rPr>
        <w:drawing>
          <wp:inline distT="0" distB="0" distL="0" distR="0">
            <wp:extent cx="2857500" cy="2857500"/>
            <wp:effectExtent l="19050" t="0" r="0" b="0"/>
            <wp:docPr id="3" name="Рисунок 3" descr="https://my-ledimir.ru/wp-content/uploads/2017/06/2106a-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ledimir.ru/wp-content/uploads/2017/06/2106a-76.jpg"/>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Действия и поведение детей в чрезвычайных ситуациях должно быть четко скоординированным, ни в коем случае нельзя поддаваться панике.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 сожалению, возможны ситуации, когда вы или ваши знакомые оказываются в заложниках у террористов. В этом случае надо помнить следующее.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Обычно возможность скрыться с места захвата есть только в первые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w:t>
      </w:r>
      <w:proofErr w:type="spellStart"/>
      <w:r w:rsidRPr="004C5B36">
        <w:rPr>
          <w:rFonts w:ascii="PT Sans" w:eastAsia="Times New Roman" w:hAnsi="PT Sans" w:cs="Times New Roman"/>
          <w:color w:val="000000" w:themeColor="text1"/>
          <w:sz w:val="25"/>
          <w:szCs w:val="23"/>
        </w:rPr>
        <w:t>электрошокерами</w:t>
      </w:r>
      <w:proofErr w:type="spellEnd"/>
      <w:r w:rsidRPr="004C5B36">
        <w:rPr>
          <w:rFonts w:ascii="PT Sans" w:eastAsia="Times New Roman" w:hAnsi="PT Sans" w:cs="Times New Roman"/>
          <w:color w:val="000000" w:themeColor="text1"/>
          <w:sz w:val="25"/>
          <w:szCs w:val="23"/>
        </w:rPr>
        <w:t>, газовыми баллончиками, потому что террористы — злые люди, которым ребенок, оказавшийся в экстремальной ситуации, и даже многие взрослые не смогут оказать сопротивления.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скрыться нельзя, то верьте: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 Ни в коем случае не нужно кричать, высказывать свое возмущение, громко плакать, потому что террористы очень часто агрессивны и злы. Плач и крики только еще больше раздражают и озлобляют террористов.</w:t>
      </w:r>
    </w:p>
    <w:p w:rsidR="00793C88" w:rsidRPr="004C5B36" w:rsidRDefault="00793C88" w:rsidP="004C5B36">
      <w:pPr>
        <w:shd w:val="clear" w:color="auto" w:fill="F7F4EB"/>
        <w:spacing w:after="0" w:line="300" w:lineRule="atLeast"/>
        <w:ind w:firstLine="426"/>
        <w:jc w:val="both"/>
        <w:rPr>
          <w:rFonts w:ascii="PT Sans" w:eastAsia="Times New Roman" w:hAnsi="PT Sans" w:cs="Times New Roman"/>
          <w:i/>
          <w:iCs/>
          <w:color w:val="000000" w:themeColor="text1"/>
          <w:sz w:val="26"/>
          <w:szCs w:val="24"/>
        </w:rPr>
      </w:pPr>
      <w:r w:rsidRPr="004C5B36">
        <w:rPr>
          <w:rFonts w:ascii="PT Sans" w:eastAsia="Times New Roman" w:hAnsi="PT Sans" w:cs="Times New Roman"/>
          <w:i/>
          <w:iCs/>
          <w:color w:val="000000" w:themeColor="text1"/>
          <w:sz w:val="26"/>
          <w:szCs w:val="24"/>
        </w:rPr>
        <w:t>Также надо быть готовыми к тому, что в течение довольно длительного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lastRenderedPageBreak/>
        <w:t>Не делайте резких движений — это озлобляет террористов.</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И взрослым, и детям в случае ЧС нельзя впадать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И помните, что с террористами ведут переговоры, и вас освободят!</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вы поняли, что начался штурм, надо держаться как можно дальше от окон и дверей. Старайтесь найти укрытие и быть на максимально возможном расстоянии от террористов. Ни в коем случае не хватайтесь за брошенное террористами оружие! Если вы ранены,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Если раздаются хлопки </w:t>
      </w:r>
      <w:proofErr w:type="spellStart"/>
      <w:r w:rsidRPr="004C5B36">
        <w:rPr>
          <w:rFonts w:ascii="PT Sans" w:eastAsia="Times New Roman" w:hAnsi="PT Sans" w:cs="Times New Roman"/>
          <w:color w:val="000000" w:themeColor="text1"/>
          <w:sz w:val="25"/>
          <w:szCs w:val="23"/>
        </w:rPr>
        <w:t>свето-шумовых</w:t>
      </w:r>
      <w:proofErr w:type="spellEnd"/>
      <w:r w:rsidRPr="004C5B36">
        <w:rPr>
          <w:rFonts w:ascii="PT Sans" w:eastAsia="Times New Roman" w:hAnsi="PT Sans" w:cs="Times New Roman"/>
          <w:color w:val="000000" w:themeColor="text1"/>
          <w:sz w:val="25"/>
          <w:szCs w:val="23"/>
        </w:rPr>
        <w:t xml:space="preserve"> гранат (когда яркий свет бьет в глаза, звук ударяет по ушам или вы почувствовали резкий запах дыма), надо упасть на пол, закрыть глаза, не тереть их, закрыть голову руками и ждать, пока спасатели не выведут вас из здания.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После освобождения надо обязательно сказать спасателям свои имя, фамилию, адрес, где вы живете.</w:t>
      </w: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t>Детям о защите в чрезвычайных ситуациях: если произошел взрыв</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При угрозе взрыва помните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Первое действие взрослых и детей в ЧС, когда произошел взрыв – упасть на пол.</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 случае возникновения пожара после взрыва необходимо пригнуться как можно ниже или даже ползти, при этом стараясь выбраться из здания как можно быстрее.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Ребенок, находящийся в подобной экстремальной ситуации, должен обмотать лицо влажными тряпками или одеждой, чтобы дышать через них.</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ручка двери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 Все эти действия детей в чрезвычайной ситуации помогут защитить свою, а может быть и чужую жизнь.</w:t>
      </w: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lastRenderedPageBreak/>
        <w:t>Правила поведения детей, находящихся в экстремальной ситуации под завалом</w:t>
      </w:r>
    </w:p>
    <w:p w:rsidR="003A364E"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noProof/>
          <w:color w:val="000000" w:themeColor="text1"/>
          <w:sz w:val="25"/>
          <w:szCs w:val="23"/>
        </w:rPr>
        <w:drawing>
          <wp:inline distT="0" distB="0" distL="0" distR="0">
            <wp:extent cx="2857500" cy="2857500"/>
            <wp:effectExtent l="19050" t="0" r="0" b="0"/>
            <wp:docPr id="5" name="Рисунок 5" descr="https://my-ledimir.ru/wp-content/uploads/2017/06/2106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ledimir.ru/wp-content/uploads/2017/06/2106a-78.jpg"/>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Если вас завалило, 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Ребенок, оказавшийся в опасной ситуации, при наличии мобильного телефона должен позвонить спасателям по номеру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голоса спасателей и думаете, что они могут вас услышать.</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пейте как можно больше. Ни в коем случае не разжигайте огонь. Старайтесь сохранять спокойствие, думайте о чем-то хорошем и верьте, что спасатели помогут вам.</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Как быть с домашними животными? 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нельзя брать с собой в убежище.</w:t>
      </w:r>
    </w:p>
    <w:p w:rsidR="00793C88" w:rsidRPr="004C5B36" w:rsidRDefault="00793C88" w:rsidP="004C5B36">
      <w:pPr>
        <w:shd w:val="clear" w:color="auto" w:fill="F7F4EB"/>
        <w:spacing w:after="0" w:line="300" w:lineRule="atLeast"/>
        <w:ind w:firstLine="426"/>
        <w:jc w:val="both"/>
        <w:rPr>
          <w:rFonts w:ascii="PT Sans" w:eastAsia="Times New Roman" w:hAnsi="PT Sans" w:cs="Times New Roman"/>
          <w:i/>
          <w:iCs/>
          <w:color w:val="000000" w:themeColor="text1"/>
          <w:sz w:val="26"/>
          <w:szCs w:val="24"/>
        </w:rPr>
      </w:pPr>
      <w:r w:rsidRPr="004C5B36">
        <w:rPr>
          <w:rFonts w:ascii="PT Sans" w:eastAsia="Times New Roman" w:hAnsi="PT Sans" w:cs="Times New Roman"/>
          <w:i/>
          <w:iCs/>
          <w:color w:val="000000" w:themeColor="text1"/>
          <w:sz w:val="26"/>
          <w:szCs w:val="24"/>
        </w:rPr>
        <w:t>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 сожалению, это далеко не все опасные ситуации, которые могут случиться в жизни ребенка, но полученные базовые знания могут оказаться очень полезными.</w:t>
      </w:r>
    </w:p>
    <w:p w:rsidR="003A364E" w:rsidRDefault="003A364E"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p>
    <w:p w:rsidR="003A364E" w:rsidRDefault="003A364E"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p>
    <w:p w:rsidR="003A364E" w:rsidRDefault="003A364E"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p>
    <w:p w:rsidR="003A364E" w:rsidRDefault="003A364E"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p>
    <w:p w:rsidR="00793C88" w:rsidRPr="004C5B36" w:rsidRDefault="00793C88" w:rsidP="004C5B36">
      <w:pPr>
        <w:shd w:val="clear" w:color="auto" w:fill="FFFCF5"/>
        <w:spacing w:after="0" w:line="240" w:lineRule="auto"/>
        <w:ind w:firstLine="426"/>
        <w:jc w:val="both"/>
        <w:outlineLvl w:val="1"/>
        <w:rPr>
          <w:rFonts w:ascii="PT Sans" w:eastAsia="Times New Roman" w:hAnsi="PT Sans" w:cs="Times New Roman"/>
          <w:b/>
          <w:bCs/>
          <w:color w:val="000000" w:themeColor="text1"/>
          <w:sz w:val="38"/>
          <w:szCs w:val="36"/>
        </w:rPr>
      </w:pPr>
      <w:r w:rsidRPr="004C5B36">
        <w:rPr>
          <w:rFonts w:ascii="PT Sans" w:eastAsia="Times New Roman" w:hAnsi="PT Sans" w:cs="Times New Roman"/>
          <w:b/>
          <w:bCs/>
          <w:color w:val="000000" w:themeColor="text1"/>
          <w:sz w:val="38"/>
          <w:szCs w:val="36"/>
        </w:rPr>
        <w:lastRenderedPageBreak/>
        <w:t>Обучение детей безопасности: основные правила поведения</w:t>
      </w:r>
    </w:p>
    <w:p w:rsidR="003A364E"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noProof/>
          <w:color w:val="000000" w:themeColor="text1"/>
          <w:sz w:val="25"/>
          <w:szCs w:val="23"/>
        </w:rPr>
        <w:drawing>
          <wp:inline distT="0" distB="0" distL="0" distR="0">
            <wp:extent cx="2857500" cy="2857500"/>
            <wp:effectExtent l="19050" t="0" r="0" b="0"/>
            <wp:docPr id="6" name="Рисунок 6" descr="https://my-ledimir.ru/wp-content/uploads/2017/06/2106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y-ledimir.ru/wp-content/uploads/2017/06/2106a-79.jpg"/>
                    <pic:cNvPicPr>
                      <a:picLocks noChangeAspect="1" noChangeArrowheads="1"/>
                    </pic:cNvPicPr>
                  </pic:nvPicPr>
                  <pic:blipFill>
                    <a:blip r:embed="rId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Каждый родитель обязан научить детей правилам безопасности, ведь их поведение часто далеко от идеального. «Никогда не разговаривай с неизвестными». Нет, это не цитата из романа М. Булгакова «Мастер и Маргарита». Это — одно из важнейших правил поведения, которое должно быть внушено ребенку с детства. Правда, надо очень точно определить для малыша, что такое в данном случае «не разговаривай» и кто такие «неизвестные» (или, как принято говорить сейчас, «незнакомцы»). Вот как понять «не разговаривай»? Заходим с мамой в магазин, она и сама здоровается, и меня учит — но ведь продавец незнакомый, а мы с ним разговариваем? Или уходим из поликлиники и гардеробщице говорим «до свидания» — но ее мы тоже не знаем? Есть правила вежливости, и в таких случаях мы общаемся с незнакомыми людьми. Но если незнакомец заводит с тобой разговор или пытается тебя куда-то увести, вступают в силу правила безопасности.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Гораздо сложнее объяснить малышу, что не всем взрослым надо доверять. В силу возраста ребенок всех старших воспринимает сильными, умными, надежными. Поэтому научите ребенка отказу: говорить «нет» в ситуациях, когда поведение взрослого «не такое», «необычное», «странное». И конечно, научите безусловному отказу, когда малыша пытаются позвать куда-то, увести без разрешения родителей. Поэтому перечислим коротко, что должен знать малыш.</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Отличать «хорошие» прикосновения от «плохих». П. </w:t>
      </w:r>
      <w:proofErr w:type="spellStart"/>
      <w:r w:rsidRPr="004C5B36">
        <w:rPr>
          <w:rFonts w:ascii="PT Sans" w:eastAsia="Times New Roman" w:hAnsi="PT Sans" w:cs="Times New Roman"/>
          <w:color w:val="000000" w:themeColor="text1"/>
          <w:sz w:val="25"/>
          <w:szCs w:val="23"/>
        </w:rPr>
        <w:t>Лич</w:t>
      </w:r>
      <w:proofErr w:type="spellEnd"/>
      <w:r w:rsidRPr="004C5B36">
        <w:rPr>
          <w:rFonts w:ascii="PT Sans" w:eastAsia="Times New Roman" w:hAnsi="PT Sans" w:cs="Times New Roman"/>
          <w:color w:val="000000" w:themeColor="text1"/>
          <w:sz w:val="25"/>
          <w:szCs w:val="23"/>
        </w:rPr>
        <w:t xml:space="preserve"> сделала небольшую классификацию.</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«Хорошие» прикосновения:</w:t>
      </w:r>
    </w:p>
    <w:p w:rsidR="00793C88" w:rsidRPr="004C5B36" w:rsidRDefault="00793C88" w:rsidP="004C5B36">
      <w:pPr>
        <w:numPr>
          <w:ilvl w:val="0"/>
          <w:numId w:val="4"/>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Обнять, когда этого хочет ребенок.</w:t>
      </w:r>
    </w:p>
    <w:p w:rsidR="00793C88" w:rsidRPr="004C5B36" w:rsidRDefault="00793C88" w:rsidP="004C5B36">
      <w:pPr>
        <w:numPr>
          <w:ilvl w:val="0"/>
          <w:numId w:val="4"/>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Подержаться за руки.</w:t>
      </w:r>
    </w:p>
    <w:p w:rsidR="00793C88" w:rsidRPr="004C5B36" w:rsidRDefault="00793C88" w:rsidP="004C5B36">
      <w:pPr>
        <w:numPr>
          <w:ilvl w:val="0"/>
          <w:numId w:val="4"/>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Нежно обнять ребенка за плечи.</w:t>
      </w:r>
    </w:p>
    <w:p w:rsidR="00793C88" w:rsidRPr="004C5B36" w:rsidRDefault="00793C88" w:rsidP="004C5B36">
      <w:pPr>
        <w:numPr>
          <w:ilvl w:val="0"/>
          <w:numId w:val="4"/>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Нежно поцеловать в щеку перед сном.</w:t>
      </w:r>
    </w:p>
    <w:p w:rsidR="00793C88" w:rsidRPr="004C5B36" w:rsidRDefault="00793C88" w:rsidP="004C5B36">
      <w:pPr>
        <w:numPr>
          <w:ilvl w:val="0"/>
          <w:numId w:val="4"/>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Покачать или подержать на руках маленьких детей.</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«Плохие» прикосновения:</w:t>
      </w:r>
    </w:p>
    <w:p w:rsidR="00793C88" w:rsidRPr="004C5B36" w:rsidRDefault="00793C88" w:rsidP="004C5B36">
      <w:pPr>
        <w:numPr>
          <w:ilvl w:val="0"/>
          <w:numId w:val="5"/>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Объятие слишком крепкое и долгое.</w:t>
      </w:r>
    </w:p>
    <w:p w:rsidR="00793C88" w:rsidRPr="004C5B36" w:rsidRDefault="00793C88" w:rsidP="004C5B36">
      <w:pPr>
        <w:numPr>
          <w:ilvl w:val="0"/>
          <w:numId w:val="5"/>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Непрошеный поцелуй.</w:t>
      </w:r>
    </w:p>
    <w:p w:rsidR="00793C88" w:rsidRPr="004C5B36" w:rsidRDefault="00793C88" w:rsidP="004C5B36">
      <w:pPr>
        <w:numPr>
          <w:ilvl w:val="0"/>
          <w:numId w:val="5"/>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lastRenderedPageBreak/>
        <w:t>Щекотать ребенка после его просьбы перестать.</w:t>
      </w:r>
    </w:p>
    <w:p w:rsidR="00793C88" w:rsidRPr="004C5B36" w:rsidRDefault="00793C88" w:rsidP="004C5B36">
      <w:pPr>
        <w:numPr>
          <w:ilvl w:val="0"/>
          <w:numId w:val="5"/>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Прикосновения взрослого к интимным местам.</w:t>
      </w:r>
    </w:p>
    <w:p w:rsidR="00793C88" w:rsidRPr="004C5B36" w:rsidRDefault="00793C88" w:rsidP="004C5B36">
      <w:pPr>
        <w:numPr>
          <w:ilvl w:val="0"/>
          <w:numId w:val="5"/>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Взрослый заставляет ребенка потрогать или поцеловать его.</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b/>
          <w:bCs/>
          <w:color w:val="000000" w:themeColor="text1"/>
          <w:sz w:val="25"/>
        </w:rPr>
        <w:t>Научите малыша, если кто-то пытается его «потрогать», говорить четко и громко: «Это нехорошо! Отпустите меня!», или «Меня нельзя трогать!»</w:t>
      </w:r>
      <w:r w:rsidR="003A364E">
        <w:rPr>
          <w:rFonts w:ascii="PT Sans" w:eastAsia="Times New Roman" w:hAnsi="PT Sans" w:cs="Times New Roman"/>
          <w:b/>
          <w:bCs/>
          <w:color w:val="000000" w:themeColor="text1"/>
          <w:sz w:val="25"/>
        </w:rPr>
        <w:t>.</w:t>
      </w:r>
    </w:p>
    <w:p w:rsidR="00793C88" w:rsidRPr="004C5B36" w:rsidRDefault="00793C88" w:rsidP="004C5B36">
      <w:pPr>
        <w:numPr>
          <w:ilvl w:val="0"/>
          <w:numId w:val="6"/>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Научите малыша, что физические ласки (объятия, поцелуи, поглаживания) позволены только членам семьи (или нескольким главным людям в его жизни). В общении с другими людьми достаточно слов.</w:t>
      </w:r>
    </w:p>
    <w:p w:rsidR="00793C88" w:rsidRPr="004C5B36" w:rsidRDefault="00793C88" w:rsidP="004C5B36">
      <w:pPr>
        <w:numPr>
          <w:ilvl w:val="0"/>
          <w:numId w:val="6"/>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Малыш должен твердо знать, что нельзя без вашего разрешения принимать подарки или угощения от людей, не принадлежащих к вашему семейному (близкому) кругу.</w:t>
      </w:r>
    </w:p>
    <w:p w:rsidR="00793C88" w:rsidRPr="004C5B36" w:rsidRDefault="00793C88" w:rsidP="004C5B36">
      <w:pPr>
        <w:numPr>
          <w:ilvl w:val="0"/>
          <w:numId w:val="6"/>
        </w:numPr>
        <w:shd w:val="clear" w:color="auto" w:fill="FFFCF5"/>
        <w:spacing w:after="0" w:line="375" w:lineRule="atLeast"/>
        <w:ind w:left="0"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 xml:space="preserve">От родителей нельзя ничего скрывать. Здесь уместно привести слова П. </w:t>
      </w:r>
      <w:proofErr w:type="spellStart"/>
      <w:r w:rsidRPr="004C5B36">
        <w:rPr>
          <w:rFonts w:ascii="PT Sans" w:eastAsia="Times New Roman" w:hAnsi="PT Sans" w:cs="Times New Roman"/>
          <w:color w:val="000000" w:themeColor="text1"/>
          <w:sz w:val="25"/>
          <w:szCs w:val="23"/>
        </w:rPr>
        <w:t>Лич</w:t>
      </w:r>
      <w:proofErr w:type="spellEnd"/>
      <w:r w:rsidRPr="004C5B36">
        <w:rPr>
          <w:rFonts w:ascii="PT Sans" w:eastAsia="Times New Roman" w:hAnsi="PT Sans" w:cs="Times New Roman"/>
          <w:color w:val="000000" w:themeColor="text1"/>
          <w:sz w:val="25"/>
          <w:szCs w:val="23"/>
        </w:rPr>
        <w:t xml:space="preserve">: «Скажите вашему ребенку: «Взрослые не должны просить детей держать что-то в тайне» и «Взрослым не позволено говорить ребенку, что с ними или их родными случится что-то плохое, если он не согласен хранить что-то в тайне». В некоторых известных из СМИ случаях </w:t>
      </w:r>
      <w:proofErr w:type="spellStart"/>
      <w:r w:rsidRPr="004C5B36">
        <w:rPr>
          <w:rFonts w:ascii="PT Sans" w:eastAsia="Times New Roman" w:hAnsi="PT Sans" w:cs="Times New Roman"/>
          <w:color w:val="000000" w:themeColor="text1"/>
          <w:sz w:val="25"/>
          <w:szCs w:val="23"/>
        </w:rPr>
        <w:t>домогатели</w:t>
      </w:r>
      <w:proofErr w:type="spellEnd"/>
      <w:r w:rsidR="003A364E">
        <w:rPr>
          <w:rFonts w:ascii="PT Sans" w:eastAsia="Times New Roman" w:hAnsi="PT Sans" w:cs="Times New Roman"/>
          <w:color w:val="000000" w:themeColor="text1"/>
          <w:sz w:val="25"/>
          <w:szCs w:val="23"/>
        </w:rPr>
        <w:t>,</w:t>
      </w:r>
      <w:r w:rsidRPr="004C5B36">
        <w:rPr>
          <w:rFonts w:ascii="PT Sans" w:eastAsia="Times New Roman" w:hAnsi="PT Sans" w:cs="Times New Roman"/>
          <w:color w:val="000000" w:themeColor="text1"/>
          <w:sz w:val="25"/>
          <w:szCs w:val="23"/>
        </w:rPr>
        <w:t xml:space="preserve"> с целью заставить молчать своих юных жертв</w:t>
      </w:r>
      <w:r w:rsidR="003A364E">
        <w:rPr>
          <w:rFonts w:ascii="PT Sans" w:eastAsia="Times New Roman" w:hAnsi="PT Sans" w:cs="Times New Roman"/>
          <w:color w:val="000000" w:themeColor="text1"/>
          <w:sz w:val="25"/>
          <w:szCs w:val="23"/>
        </w:rPr>
        <w:t>,</w:t>
      </w:r>
      <w:r w:rsidRPr="004C5B36">
        <w:rPr>
          <w:rFonts w:ascii="PT Sans" w:eastAsia="Times New Roman" w:hAnsi="PT Sans" w:cs="Times New Roman"/>
          <w:color w:val="000000" w:themeColor="text1"/>
          <w:sz w:val="25"/>
          <w:szCs w:val="23"/>
        </w:rPr>
        <w:t xml:space="preserve"> пользовались угрозами типа «убить на их глазах любимых кроликов или котят»; затем они говорили детям, что далее наступит их очередь, если они не будут хранить тайну. Скажите вашим детям, что никто не смеет угрожать им, и добавьте: «Если любой взрослый попытается запугиванием вынудить тебя хранить тайну, немедленно приходи ко мне».</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Одно из основных правил безопасности ребенка – уметь различать знакомых и незнакомых. «Незнакомец» — это тот, кого ты не знаешь.</w:t>
      </w:r>
    </w:p>
    <w:p w:rsidR="00793C88" w:rsidRPr="004C5B36" w:rsidRDefault="00793C88" w:rsidP="004C5B36">
      <w:pPr>
        <w:shd w:val="clear" w:color="auto" w:fill="F7F4EB"/>
        <w:spacing w:after="0" w:line="300" w:lineRule="atLeast"/>
        <w:ind w:firstLine="426"/>
        <w:jc w:val="both"/>
        <w:rPr>
          <w:rFonts w:ascii="PT Sans" w:eastAsia="Times New Roman" w:hAnsi="PT Sans" w:cs="Times New Roman"/>
          <w:i/>
          <w:iCs/>
          <w:color w:val="000000" w:themeColor="text1"/>
          <w:sz w:val="26"/>
          <w:szCs w:val="24"/>
        </w:rPr>
      </w:pPr>
      <w:r w:rsidRPr="004C5B36">
        <w:rPr>
          <w:rFonts w:ascii="PT Sans" w:eastAsia="Times New Roman" w:hAnsi="PT Sans" w:cs="Times New Roman"/>
          <w:i/>
          <w:iCs/>
          <w:color w:val="000000" w:themeColor="text1"/>
          <w:sz w:val="26"/>
          <w:szCs w:val="24"/>
        </w:rPr>
        <w:t>Выучить необходимую информацию о себе: имя, фамилию, домашний адрес или номер телефона кого-то из родителей. Полезно эти данные «знать назубок», чтобы в стрессовой ситуации «вспомнить автоматически» (наверное, вы знаете, что иногда от волнения невозможно припомнить самые элементарные вещи).</w:t>
      </w:r>
    </w:p>
    <w:p w:rsidR="00793C88" w:rsidRPr="004C5B36" w:rsidRDefault="00793C88" w:rsidP="004C5B36">
      <w:pPr>
        <w:shd w:val="clear" w:color="auto" w:fill="FFFCF5"/>
        <w:spacing w:after="0" w:line="240" w:lineRule="auto"/>
        <w:ind w:firstLine="426"/>
        <w:jc w:val="both"/>
        <w:rPr>
          <w:rFonts w:ascii="PT Sans" w:eastAsia="Times New Roman" w:hAnsi="PT Sans" w:cs="Times New Roman"/>
          <w:color w:val="000000" w:themeColor="text1"/>
          <w:sz w:val="25"/>
          <w:szCs w:val="23"/>
        </w:rPr>
      </w:pPr>
      <w:r w:rsidRPr="004C5B36">
        <w:rPr>
          <w:rFonts w:ascii="PT Sans" w:eastAsia="Times New Roman" w:hAnsi="PT Sans" w:cs="Times New Roman"/>
          <w:color w:val="000000" w:themeColor="text1"/>
          <w:sz w:val="25"/>
          <w:szCs w:val="23"/>
        </w:rPr>
        <w:t>Знать и уметь пользоваться номерами телефонов службы спасения. МЧС — единый номер службы спасения для звонков с сотовых телефонов в экстренных ситуациях (можно звонить даже без сим-карты, без денег на счете и с заблокированной клавиатурой телефона), телефон — 112. Можно позвонить по номерам: 101, 102, 103, 104 (до 2017 года действуют и «старые» номера: 01, 02, 03, 04).</w:t>
      </w:r>
    </w:p>
    <w:p w:rsidR="00CF1657" w:rsidRPr="004C5B36" w:rsidRDefault="00CF1657" w:rsidP="004C5B36">
      <w:pPr>
        <w:spacing w:after="0"/>
        <w:ind w:firstLine="426"/>
        <w:jc w:val="both"/>
        <w:rPr>
          <w:color w:val="000000" w:themeColor="text1"/>
          <w:sz w:val="24"/>
        </w:rPr>
      </w:pPr>
    </w:p>
    <w:sectPr w:rsidR="00CF1657" w:rsidRPr="004C5B36" w:rsidSect="00E17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5902"/>
    <w:multiLevelType w:val="multilevel"/>
    <w:tmpl w:val="DC3C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646A2"/>
    <w:multiLevelType w:val="multilevel"/>
    <w:tmpl w:val="043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D3EF4"/>
    <w:multiLevelType w:val="multilevel"/>
    <w:tmpl w:val="CE4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D0ECB"/>
    <w:multiLevelType w:val="multilevel"/>
    <w:tmpl w:val="4B7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94400"/>
    <w:multiLevelType w:val="multilevel"/>
    <w:tmpl w:val="E75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D6E53"/>
    <w:multiLevelType w:val="multilevel"/>
    <w:tmpl w:val="553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3C88"/>
    <w:rsid w:val="003A364E"/>
    <w:rsid w:val="004C4461"/>
    <w:rsid w:val="004C5B36"/>
    <w:rsid w:val="00793C88"/>
    <w:rsid w:val="00CF1657"/>
    <w:rsid w:val="00E1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3F"/>
  </w:style>
  <w:style w:type="paragraph" w:styleId="2">
    <w:name w:val="heading 2"/>
    <w:basedOn w:val="a"/>
    <w:link w:val="20"/>
    <w:uiPriority w:val="9"/>
    <w:qFormat/>
    <w:rsid w:val="00793C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3C88"/>
    <w:rPr>
      <w:rFonts w:ascii="Times New Roman" w:eastAsia="Times New Roman" w:hAnsi="Times New Roman" w:cs="Times New Roman"/>
      <w:b/>
      <w:bCs/>
      <w:sz w:val="36"/>
      <w:szCs w:val="36"/>
    </w:rPr>
  </w:style>
  <w:style w:type="paragraph" w:styleId="a3">
    <w:name w:val="Normal (Web)"/>
    <w:basedOn w:val="a"/>
    <w:uiPriority w:val="99"/>
    <w:semiHidden/>
    <w:unhideWhenUsed/>
    <w:rsid w:val="00793C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793C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3C88"/>
    <w:rPr>
      <w:color w:val="0000FF"/>
      <w:u w:val="single"/>
    </w:rPr>
  </w:style>
  <w:style w:type="character" w:customStyle="1" w:styleId="tocnumber">
    <w:name w:val="toc_number"/>
    <w:basedOn w:val="a0"/>
    <w:rsid w:val="00793C88"/>
  </w:style>
  <w:style w:type="character" w:styleId="a5">
    <w:name w:val="Strong"/>
    <w:basedOn w:val="a0"/>
    <w:uiPriority w:val="22"/>
    <w:qFormat/>
    <w:rsid w:val="00793C88"/>
    <w:rPr>
      <w:b/>
      <w:bCs/>
    </w:rPr>
  </w:style>
  <w:style w:type="paragraph" w:styleId="a6">
    <w:name w:val="Balloon Text"/>
    <w:basedOn w:val="a"/>
    <w:link w:val="a7"/>
    <w:uiPriority w:val="99"/>
    <w:semiHidden/>
    <w:unhideWhenUsed/>
    <w:rsid w:val="00793C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3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058139">
      <w:bodyDiv w:val="1"/>
      <w:marLeft w:val="0"/>
      <w:marRight w:val="0"/>
      <w:marTop w:val="0"/>
      <w:marBottom w:val="0"/>
      <w:divBdr>
        <w:top w:val="none" w:sz="0" w:space="0" w:color="auto"/>
        <w:left w:val="none" w:sz="0" w:space="0" w:color="auto"/>
        <w:bottom w:val="none" w:sz="0" w:space="0" w:color="auto"/>
        <w:right w:val="none" w:sz="0" w:space="0" w:color="auto"/>
      </w:divBdr>
      <w:divsChild>
        <w:div w:id="869879943">
          <w:marLeft w:val="0"/>
          <w:marRight w:val="0"/>
          <w:marTop w:val="0"/>
          <w:marBottom w:val="240"/>
          <w:divBdr>
            <w:top w:val="single" w:sz="6" w:space="8" w:color="AAAAAA"/>
            <w:left w:val="single" w:sz="6" w:space="8" w:color="AAAAAA"/>
            <w:bottom w:val="single" w:sz="6" w:space="8" w:color="AAAAAA"/>
            <w:right w:val="single" w:sz="6" w:space="8" w:color="AAAAAA"/>
          </w:divBdr>
        </w:div>
        <w:div w:id="1731689641">
          <w:blockQuote w:val="1"/>
          <w:marLeft w:val="0"/>
          <w:marRight w:val="0"/>
          <w:marTop w:val="0"/>
          <w:marBottom w:val="300"/>
          <w:divBdr>
            <w:top w:val="none" w:sz="0" w:space="0" w:color="auto"/>
            <w:left w:val="none" w:sz="0" w:space="0" w:color="auto"/>
            <w:bottom w:val="none" w:sz="0" w:space="0" w:color="auto"/>
            <w:right w:val="none" w:sz="0" w:space="0" w:color="auto"/>
          </w:divBdr>
        </w:div>
        <w:div w:id="494224565">
          <w:blockQuote w:val="1"/>
          <w:marLeft w:val="0"/>
          <w:marRight w:val="0"/>
          <w:marTop w:val="0"/>
          <w:marBottom w:val="300"/>
          <w:divBdr>
            <w:top w:val="none" w:sz="0" w:space="0" w:color="auto"/>
            <w:left w:val="none" w:sz="0" w:space="0" w:color="auto"/>
            <w:bottom w:val="none" w:sz="0" w:space="0" w:color="auto"/>
            <w:right w:val="none" w:sz="0" w:space="0" w:color="auto"/>
          </w:divBdr>
        </w:div>
        <w:div w:id="2000769099">
          <w:blockQuote w:val="1"/>
          <w:marLeft w:val="0"/>
          <w:marRight w:val="0"/>
          <w:marTop w:val="0"/>
          <w:marBottom w:val="300"/>
          <w:divBdr>
            <w:top w:val="none" w:sz="0" w:space="0" w:color="auto"/>
            <w:left w:val="none" w:sz="0" w:space="0" w:color="auto"/>
            <w:bottom w:val="none" w:sz="0" w:space="0" w:color="auto"/>
            <w:right w:val="none" w:sz="0" w:space="0" w:color="auto"/>
          </w:divBdr>
        </w:div>
        <w:div w:id="1552617236">
          <w:blockQuote w:val="1"/>
          <w:marLeft w:val="0"/>
          <w:marRight w:val="0"/>
          <w:marTop w:val="0"/>
          <w:marBottom w:val="300"/>
          <w:divBdr>
            <w:top w:val="none" w:sz="0" w:space="0" w:color="auto"/>
            <w:left w:val="none" w:sz="0" w:space="0" w:color="auto"/>
            <w:bottom w:val="none" w:sz="0" w:space="0" w:color="auto"/>
            <w:right w:val="none" w:sz="0" w:space="0" w:color="auto"/>
          </w:divBdr>
        </w:div>
        <w:div w:id="1929581100">
          <w:blockQuote w:val="1"/>
          <w:marLeft w:val="0"/>
          <w:marRight w:val="0"/>
          <w:marTop w:val="0"/>
          <w:marBottom w:val="300"/>
          <w:divBdr>
            <w:top w:val="none" w:sz="0" w:space="0" w:color="auto"/>
            <w:left w:val="none" w:sz="0" w:space="0" w:color="auto"/>
            <w:bottom w:val="none" w:sz="0" w:space="0" w:color="auto"/>
            <w:right w:val="none" w:sz="0" w:space="0" w:color="auto"/>
          </w:divBdr>
        </w:div>
        <w:div w:id="12672332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4</cp:revision>
  <dcterms:created xsi:type="dcterms:W3CDTF">2020-05-03T10:49:00Z</dcterms:created>
  <dcterms:modified xsi:type="dcterms:W3CDTF">2020-05-03T13:01:00Z</dcterms:modified>
</cp:coreProperties>
</file>